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49" w:rsidRDefault="00905949" w:rsidP="00905949">
      <w:pPr>
        <w:shd w:val="clear" w:color="auto" w:fill="FFFFFF"/>
        <w:spacing w:before="300"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F7F9FC7" wp14:editId="1E21659E">
            <wp:simplePos x="0" y="0"/>
            <wp:positionH relativeFrom="column">
              <wp:posOffset>-450215</wp:posOffset>
            </wp:positionH>
            <wp:positionV relativeFrom="paragraph">
              <wp:posOffset>197485</wp:posOffset>
            </wp:positionV>
            <wp:extent cx="1317600" cy="871200"/>
            <wp:effectExtent l="0" t="0" r="0" b="5715"/>
            <wp:wrapNone/>
            <wp:docPr id="1" name="Slika 1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B66A3" w:rsidRPr="00905949"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  <w:t xml:space="preserve">ZAJTRKUJ – </w:t>
      </w:r>
    </w:p>
    <w:p w:rsidR="002B66A3" w:rsidRPr="00905949" w:rsidRDefault="002B66A3" w:rsidP="00905949">
      <w:pPr>
        <w:shd w:val="clear" w:color="auto" w:fill="FFFFFF"/>
        <w:spacing w:before="300"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</w:pPr>
      <w:r w:rsidRPr="00905949">
        <w:rPr>
          <w:rFonts w:eastAsia="Times New Roman" w:cstheme="minorHAnsi"/>
          <w:b/>
          <w:bCs/>
          <w:kern w:val="36"/>
          <w:sz w:val="54"/>
          <w:szCs w:val="54"/>
          <w:lang w:eastAsia="sl-SI"/>
        </w:rPr>
        <w:t>pomen zajtrka v prehrani</w:t>
      </w:r>
    </w:p>
    <w:p w:rsidR="002B66A3" w:rsidRPr="00905949" w:rsidRDefault="002B66A3" w:rsidP="00905949">
      <w:pPr>
        <w:spacing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b/>
          <w:bCs/>
          <w:sz w:val="27"/>
          <w:szCs w:val="27"/>
          <w:lang w:eastAsia="sl-SI"/>
        </w:rPr>
        <w:t>Projekt Tradicionalni slovenski zajtrk med drugim izpostavlja pomen in vlogo zajtrka za zdrav način življenja.</w:t>
      </w:r>
      <w:r w:rsidR="00905949" w:rsidRPr="00905949">
        <w:rPr>
          <w:noProof/>
          <w:lang w:eastAsia="sl-SI"/>
        </w:rPr>
        <w:t xml:space="preserve"> </w:t>
      </w:r>
    </w:p>
    <w:p w:rsidR="002B66A3" w:rsidRPr="00905949" w:rsidRDefault="002B66A3" w:rsidP="00905949">
      <w:pPr>
        <w:spacing w:before="300"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Zajtrk je tudi pregovorno eden najpomembnejših obrokov, saj telesu že zjutraj zagotovimo dovolj energije za dnevne aktivnosti in delo. S tega vidika je zelo pomembno, da je zajtrk polnovreden obrok, ki telesu zagotovi ključna hranila. Navado rednega zajtrkovanja je najlažje vzpostaviti v zgodnjem otroštvu in s tega vidika je tudi projekt Tradicionalni slovenski zajtrk v desetih letih delovanja pripomogel k izboljšanju rezultatov slovenskih mladostnikov.</w:t>
      </w:r>
    </w:p>
    <w:p w:rsidR="002B66A3" w:rsidRPr="00905949" w:rsidRDefault="002B66A3" w:rsidP="00905949">
      <w:pPr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905949">
        <w:rPr>
          <w:rFonts w:eastAsia="Times New Roman" w:cstheme="minorHAnsi"/>
          <w:b/>
          <w:bCs/>
          <w:sz w:val="32"/>
          <w:szCs w:val="32"/>
          <w:lang w:eastAsia="sl-SI"/>
        </w:rPr>
        <w:t>Vse več otrok redno uživa zajtrk</w:t>
      </w:r>
    </w:p>
    <w:p w:rsidR="002B66A3" w:rsidRPr="00905949" w:rsidRDefault="002B66A3" w:rsidP="00905949">
      <w:pPr>
        <w:spacing w:before="300"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Ministrstvo za zdravje in Nacionalni inštitut za javno zdravje, ki pripravljata smernice zdrave prehrane in med drugim svetujeta tudi uživanje čim več lokalne hrane, v zadnjih letih poročata o pozitivnih premikih. Izkazalo se je namreč, da </w:t>
      </w:r>
      <w:r w:rsidRPr="00905949">
        <w:rPr>
          <w:rFonts w:eastAsia="Times New Roman" w:cstheme="minorHAnsi"/>
          <w:b/>
          <w:bCs/>
          <w:sz w:val="27"/>
          <w:szCs w:val="27"/>
          <w:lang w:eastAsia="sl-SI"/>
        </w:rPr>
        <w:t>zajtrkuje že otrok</w:t>
      </w:r>
      <w:r w:rsidRPr="00905949">
        <w:rPr>
          <w:rFonts w:eastAsia="Times New Roman" w:cstheme="minorHAnsi"/>
          <w:sz w:val="27"/>
          <w:szCs w:val="27"/>
          <w:lang w:eastAsia="sl-SI"/>
        </w:rPr>
        <w:t>, trend debelosti med slovenskimi šolarji pa se je začel zmanjševati. K tem premikom je zagotovo prispeval tudi projekt Tradicionalni slovenski zajtrk, s katerim že vsa leta poudarjamo pomen rednega zajtrkovanja in čim več uživanja lokalne hrane.</w:t>
      </w:r>
    </w:p>
    <w:p w:rsidR="002B66A3" w:rsidRPr="00905949" w:rsidRDefault="002B66A3" w:rsidP="00905949">
      <w:pPr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905949">
        <w:rPr>
          <w:rFonts w:eastAsia="Times New Roman" w:cstheme="minorHAnsi"/>
          <w:b/>
          <w:bCs/>
          <w:sz w:val="32"/>
          <w:szCs w:val="32"/>
          <w:lang w:eastAsia="sl-SI"/>
        </w:rPr>
        <w:t>Zajtrk je za otroške možgane še posebej pomemben</w:t>
      </w:r>
    </w:p>
    <w:p w:rsidR="002B66A3" w:rsidRPr="00905949" w:rsidRDefault="002B66A3" w:rsidP="00905949">
      <w:pPr>
        <w:spacing w:before="300"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Pravilno sestavljen zajtrk iz hranilno bogatih lokalnih in sezonsko dostopnih sestavin ima številne pozitivne vplive na zdravje, saj telesu </w:t>
      </w:r>
      <w:r w:rsidRPr="00905949">
        <w:rPr>
          <w:rFonts w:eastAsia="Times New Roman" w:cstheme="minorHAnsi"/>
          <w:b/>
          <w:bCs/>
          <w:sz w:val="27"/>
          <w:szCs w:val="27"/>
          <w:lang w:eastAsia="sl-SI"/>
        </w:rPr>
        <w:t>zagotovi energijo za umsko in fizično delo</w:t>
      </w:r>
      <w:r w:rsidRPr="00905949">
        <w:rPr>
          <w:rFonts w:eastAsia="Times New Roman" w:cstheme="minorHAnsi"/>
          <w:sz w:val="27"/>
          <w:szCs w:val="27"/>
          <w:lang w:eastAsia="sl-SI"/>
        </w:rPr>
        <w:t>, pripomore, da lažje zadostimo optimalni prehrani z vsemi pomembnimi hranili za naše zdravje, ter nam pomaga, da lažje vzdržujemo zdravo telesno težo ter posledično zmanjšujemo tveganja za razvoj kroničnih obolenj, kot so srčno-žilne bolezni in sladkorna bolezen tipa 2.</w:t>
      </w:r>
    </w:p>
    <w:p w:rsidR="002B66A3" w:rsidRPr="00905949" w:rsidRDefault="002B66A3" w:rsidP="00905949">
      <w:pPr>
        <w:spacing w:before="300"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lastRenderedPageBreak/>
        <w:t>Otroški možgani so še posebej občutljivi za pomanjkanje energije, saj se pri njih glukoza hitreje presnavlja. Zdrav in uravnotežen zajtrk </w:t>
      </w:r>
      <w:r w:rsidRPr="00905949">
        <w:rPr>
          <w:rFonts w:eastAsia="Times New Roman" w:cstheme="minorHAnsi"/>
          <w:b/>
          <w:bCs/>
          <w:sz w:val="27"/>
          <w:szCs w:val="27"/>
          <w:lang w:eastAsia="sl-SI"/>
        </w:rPr>
        <w:t>pripomore k boljšim kognitivnim zmožnostim</w:t>
      </w:r>
      <w:r w:rsidRPr="00905949">
        <w:rPr>
          <w:rFonts w:eastAsia="Times New Roman" w:cstheme="minorHAnsi"/>
          <w:sz w:val="27"/>
          <w:szCs w:val="27"/>
          <w:lang w:eastAsia="sl-SI"/>
        </w:rPr>
        <w:t>, kar se pokaže predvsem pri dejavnostih, ki zahtevajo </w:t>
      </w:r>
      <w:r w:rsidRPr="00905949">
        <w:rPr>
          <w:rFonts w:eastAsia="Times New Roman" w:cstheme="minorHAnsi"/>
          <w:b/>
          <w:bCs/>
          <w:sz w:val="27"/>
          <w:szCs w:val="27"/>
          <w:lang w:eastAsia="sl-SI"/>
        </w:rPr>
        <w:t>zbranost, spomin in reševanje miselnih nalog</w:t>
      </w:r>
      <w:r w:rsidRPr="00905949">
        <w:rPr>
          <w:rFonts w:eastAsia="Times New Roman" w:cstheme="minorHAnsi"/>
          <w:sz w:val="27"/>
          <w:szCs w:val="27"/>
          <w:lang w:eastAsia="sl-SI"/>
        </w:rPr>
        <w:t>.</w:t>
      </w:r>
    </w:p>
    <w:p w:rsidR="002B66A3" w:rsidRPr="00905949" w:rsidRDefault="002B66A3" w:rsidP="00905949">
      <w:pPr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905949">
        <w:rPr>
          <w:rFonts w:eastAsia="Times New Roman" w:cstheme="minorHAnsi"/>
          <w:b/>
          <w:bCs/>
          <w:sz w:val="32"/>
          <w:szCs w:val="32"/>
          <w:lang w:eastAsia="sl-SI"/>
        </w:rPr>
        <w:t>Tudi v slovenskih izrekih in pregovorih je izpostavljen pomen zajtrka. Jih poznate?</w:t>
      </w:r>
    </w:p>
    <w:p w:rsidR="002B66A3" w:rsidRPr="00905949" w:rsidRDefault="002B66A3" w:rsidP="0090594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Prazna vreča ne stoji pokonci.</w:t>
      </w:r>
    </w:p>
    <w:p w:rsidR="002B66A3" w:rsidRPr="00905949" w:rsidRDefault="002B66A3" w:rsidP="0090594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Po jutru se dan pozna, po zajtrku pa jutro.</w:t>
      </w:r>
    </w:p>
    <w:p w:rsidR="002B66A3" w:rsidRPr="00905949" w:rsidRDefault="002B66A3" w:rsidP="0090594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Zajtrkuj kot kralj, kosi kot meščan in večerjaj kot berač.</w:t>
      </w:r>
    </w:p>
    <w:p w:rsidR="002B66A3" w:rsidRPr="00905949" w:rsidRDefault="002B66A3" w:rsidP="00905949">
      <w:pPr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905949">
        <w:rPr>
          <w:rFonts w:eastAsia="Times New Roman" w:cstheme="minorHAnsi"/>
          <w:b/>
          <w:bCs/>
          <w:sz w:val="32"/>
          <w:szCs w:val="32"/>
          <w:lang w:eastAsia="sl-SI"/>
        </w:rPr>
        <w:t>Kakšen naj bo zdrav zajtrk?</w:t>
      </w:r>
    </w:p>
    <w:p w:rsidR="002B66A3" w:rsidRPr="00905949" w:rsidRDefault="002B66A3" w:rsidP="00905949">
      <w:pPr>
        <w:spacing w:before="300" w:after="300" w:line="420" w:lineRule="atLeast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Za zdrav zajtrk je najbolj primerno, da izberemo polnozrnati kruh, kašo ali kosmiče, ki poskrbijo za zadostno raven energije. Dodamo tudi mleko ali jogurt, med ter zajtrk obogatimo s svežo zelenjavo ali sadjem, ki telesu zagotovijo dovolj mineralov in vitaminov.</w:t>
      </w:r>
    </w:p>
    <w:p w:rsidR="002B66A3" w:rsidRPr="00905949" w:rsidRDefault="002B66A3" w:rsidP="00905949">
      <w:pPr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905949">
        <w:rPr>
          <w:rFonts w:eastAsia="Times New Roman" w:cstheme="minorHAnsi"/>
          <w:b/>
          <w:bCs/>
          <w:sz w:val="32"/>
          <w:szCs w:val="32"/>
          <w:lang w:eastAsia="sl-SI"/>
        </w:rPr>
        <w:t>Nekaj predlogov zdravih zajtrkov: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črn kruh, maslo, med, jabolko, mleko;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ajdov kruh, med, jogurt, jabolko, nesladkan čaj;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ovseni kruh, skuta, korenček, nesladkan čaj;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prosena mlečna kaša s suhimi slivami in medom, hruška, nesladkan čaj;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polnozrnati kruh, umešano jajce, sadje;</w:t>
      </w:r>
    </w:p>
    <w:p w:rsidR="002B66A3" w:rsidRPr="00905949" w:rsidRDefault="002B66A3" w:rsidP="00905949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both"/>
        <w:rPr>
          <w:rFonts w:eastAsia="Times New Roman" w:cstheme="minorHAnsi"/>
          <w:sz w:val="27"/>
          <w:szCs w:val="27"/>
          <w:lang w:eastAsia="sl-SI"/>
        </w:rPr>
      </w:pPr>
      <w:r w:rsidRPr="00905949">
        <w:rPr>
          <w:rFonts w:eastAsia="Times New Roman" w:cstheme="minorHAnsi"/>
          <w:sz w:val="27"/>
          <w:szCs w:val="27"/>
          <w:lang w:eastAsia="sl-SI"/>
        </w:rPr>
        <w:t>ovseni kosmiči na mleku z mletimi lešniki, narezano sezonsko sadje.</w:t>
      </w:r>
    </w:p>
    <w:p w:rsidR="00C35DF7" w:rsidRPr="00905949" w:rsidRDefault="00C35DF7" w:rsidP="00905949">
      <w:pPr>
        <w:jc w:val="both"/>
        <w:rPr>
          <w:rFonts w:cstheme="minorHAnsi"/>
        </w:rPr>
      </w:pPr>
    </w:p>
    <w:sectPr w:rsidR="00C35DF7" w:rsidRPr="009059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49" w:rsidRDefault="00905949" w:rsidP="00905949">
      <w:pPr>
        <w:spacing w:after="0" w:line="240" w:lineRule="auto"/>
      </w:pPr>
      <w:r>
        <w:separator/>
      </w:r>
    </w:p>
  </w:endnote>
  <w:endnote w:type="continuationSeparator" w:id="0">
    <w:p w:rsidR="00905949" w:rsidRDefault="00905949" w:rsidP="0090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49" w:rsidRDefault="00905949" w:rsidP="00905949">
      <w:pPr>
        <w:spacing w:after="0" w:line="240" w:lineRule="auto"/>
      </w:pPr>
      <w:r>
        <w:separator/>
      </w:r>
    </w:p>
  </w:footnote>
  <w:footnote w:type="continuationSeparator" w:id="0">
    <w:p w:rsidR="00905949" w:rsidRDefault="00905949" w:rsidP="0090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49" w:rsidRDefault="00905949">
    <w:pPr>
      <w:pStyle w:val="Glava"/>
    </w:pPr>
    <w:r>
      <w:t xml:space="preserve">Povzeto po in vir: </w:t>
    </w:r>
    <w:r w:rsidRPr="00905949">
      <w:t>https://www.nasasuperhrana.si/clanek/zjutraj-jej-kot-kralj-pomen-zajtrka-v-prehrani/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6E1F"/>
    <w:multiLevelType w:val="multilevel"/>
    <w:tmpl w:val="AF7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32399"/>
    <w:multiLevelType w:val="multilevel"/>
    <w:tmpl w:val="A51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3"/>
    <w:rsid w:val="002B66A3"/>
    <w:rsid w:val="00905949"/>
    <w:rsid w:val="00C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01F5"/>
  <w15:chartTrackingRefBased/>
  <w15:docId w15:val="{71ADD34D-7E6B-4618-B377-BE55F73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5949"/>
  </w:style>
  <w:style w:type="paragraph" w:styleId="Noga">
    <w:name w:val="footer"/>
    <w:basedOn w:val="Navaden"/>
    <w:link w:val="NogaZnak"/>
    <w:uiPriority w:val="99"/>
    <w:unhideWhenUsed/>
    <w:rsid w:val="0090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2021-11-07T19:19:00Z</dcterms:created>
  <dcterms:modified xsi:type="dcterms:W3CDTF">2021-11-07T19:19:00Z</dcterms:modified>
</cp:coreProperties>
</file>